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BF" w:rsidRPr="00DF6C4A" w:rsidRDefault="00785E35" w:rsidP="00951917">
      <w:pPr>
        <w:jc w:val="center"/>
        <w:rPr>
          <w:rFonts w:ascii="Times New Roman" w:hAnsi="Times New Roman" w:cs="Times New Roman"/>
          <w:b/>
          <w:szCs w:val="21"/>
        </w:rPr>
      </w:pPr>
      <w:r w:rsidRPr="00DF6C4A">
        <w:rPr>
          <w:rFonts w:ascii="Times New Roman" w:hAnsi="Times New Roman" w:cs="Times New Roman"/>
          <w:b/>
          <w:szCs w:val="21"/>
        </w:rPr>
        <w:t>沿岸海洋研究</w:t>
      </w:r>
    </w:p>
    <w:p w:rsidR="00785E35" w:rsidRPr="00DF6C4A" w:rsidRDefault="00785E35" w:rsidP="00951917">
      <w:pPr>
        <w:jc w:val="center"/>
        <w:rPr>
          <w:rFonts w:ascii="Times New Roman" w:hAnsi="Times New Roman" w:cs="Times New Roman"/>
          <w:szCs w:val="21"/>
        </w:rPr>
      </w:pPr>
      <w:r w:rsidRPr="00DF6C4A">
        <w:rPr>
          <w:rFonts w:ascii="Times New Roman" w:hAnsi="Times New Roman" w:cs="Times New Roman"/>
          <w:szCs w:val="21"/>
        </w:rPr>
        <w:t>第</w:t>
      </w:r>
      <w:r w:rsidR="00437F14">
        <w:rPr>
          <w:rFonts w:ascii="Times New Roman" w:hAnsi="Times New Roman" w:cs="Times New Roman"/>
          <w:szCs w:val="21"/>
        </w:rPr>
        <w:t>55</w:t>
      </w:r>
      <w:r w:rsidRPr="00DF6C4A">
        <w:rPr>
          <w:rFonts w:ascii="Times New Roman" w:hAnsi="Times New Roman" w:cs="Times New Roman"/>
          <w:szCs w:val="21"/>
        </w:rPr>
        <w:t>巻</w:t>
      </w:r>
      <w:r w:rsidR="00437F14">
        <w:rPr>
          <w:rFonts w:ascii="Times New Roman" w:hAnsi="Times New Roman" w:cs="Times New Roman"/>
          <w:szCs w:val="21"/>
        </w:rPr>
        <w:t>1</w:t>
      </w:r>
      <w:r w:rsidRPr="00DF6C4A">
        <w:rPr>
          <w:rFonts w:ascii="Times New Roman" w:hAnsi="Times New Roman" w:cs="Times New Roman"/>
          <w:szCs w:val="21"/>
        </w:rPr>
        <w:t>号</w:t>
      </w:r>
    </w:p>
    <w:p w:rsidR="00785E35" w:rsidRPr="00DF6C4A" w:rsidRDefault="00785E35" w:rsidP="00951917">
      <w:pPr>
        <w:jc w:val="center"/>
        <w:rPr>
          <w:rFonts w:ascii="Times New Roman" w:hAnsi="Times New Roman" w:cs="Times New Roman"/>
          <w:color w:val="FF0000"/>
          <w:szCs w:val="21"/>
        </w:rPr>
      </w:pPr>
    </w:p>
    <w:p w:rsidR="00C51DF8" w:rsidRPr="00DF6C4A" w:rsidRDefault="00785E35" w:rsidP="00951917">
      <w:pPr>
        <w:jc w:val="center"/>
        <w:rPr>
          <w:rFonts w:ascii="Times New Roman" w:hAnsi="Times New Roman" w:cs="Times New Roman"/>
          <w:szCs w:val="21"/>
        </w:rPr>
      </w:pPr>
      <w:r w:rsidRPr="00DF6C4A">
        <w:rPr>
          <w:rFonts w:ascii="Times New Roman" w:hAnsi="Times New Roman" w:cs="Times New Roman"/>
          <w:szCs w:val="21"/>
        </w:rPr>
        <w:t>シンポジウム：</w:t>
      </w:r>
      <w:r w:rsidR="00692FB3" w:rsidRPr="00DF6C4A">
        <w:rPr>
          <w:rFonts w:ascii="Times New Roman" w:hAnsi="Times New Roman" w:cs="Times New Roman"/>
          <w:szCs w:val="21"/>
        </w:rPr>
        <w:t>「</w:t>
      </w:r>
      <w:r w:rsidR="00437F14" w:rsidRPr="00437F14">
        <w:rPr>
          <w:rFonts w:hAnsiTheme="minorEastAsia" w:cs="ＭＳ Ｐゴシック"/>
          <w:szCs w:val="21"/>
        </w:rPr>
        <w:t>沿岸の水産・海洋学に関わる</w:t>
      </w:r>
      <w:r w:rsidR="00437F14" w:rsidRPr="00437F14">
        <w:rPr>
          <w:rFonts w:hAnsiTheme="minorEastAsia" w:cs="ＭＳ Ｐゴシック" w:hint="eastAsia"/>
          <w:szCs w:val="21"/>
        </w:rPr>
        <w:t>大学</w:t>
      </w:r>
      <w:r w:rsidR="00437F14" w:rsidRPr="00437F14">
        <w:rPr>
          <w:rFonts w:hAnsiTheme="minorEastAsia" w:cs="ＭＳ Ｐゴシック"/>
          <w:szCs w:val="21"/>
        </w:rPr>
        <w:t>教育</w:t>
      </w:r>
      <w:r w:rsidR="00437F14" w:rsidRPr="00437F14">
        <w:rPr>
          <w:rFonts w:hAnsiTheme="minorEastAsia" w:cs="ＭＳ Ｐゴシック" w:hint="eastAsia"/>
          <w:szCs w:val="21"/>
        </w:rPr>
        <w:t>の在り方</w:t>
      </w:r>
      <w:r w:rsidR="00692FB3" w:rsidRPr="00DF6C4A">
        <w:rPr>
          <w:rFonts w:ascii="Times New Roman" w:hAnsi="Times New Roman" w:cs="Times New Roman"/>
          <w:szCs w:val="21"/>
        </w:rPr>
        <w:t>」</w:t>
      </w:r>
    </w:p>
    <w:p w:rsidR="00785E35" w:rsidRPr="00DF6C4A" w:rsidRDefault="00785E35" w:rsidP="00951917">
      <w:pPr>
        <w:jc w:val="left"/>
        <w:rPr>
          <w:rFonts w:ascii="Times New Roman" w:hAnsi="Times New Roman" w:cs="Times New Roman"/>
          <w:color w:val="FF0000"/>
          <w:szCs w:val="21"/>
        </w:rPr>
      </w:pPr>
    </w:p>
    <w:p w:rsidR="00D926A6" w:rsidRPr="00DF6C4A" w:rsidRDefault="00D926A6" w:rsidP="00951917">
      <w:pPr>
        <w:jc w:val="left"/>
        <w:rPr>
          <w:rFonts w:ascii="Times New Roman" w:hAnsi="Times New Roman" w:cs="Times New Roman"/>
          <w:color w:val="000000"/>
          <w:szCs w:val="21"/>
          <w:lang w:val="en-NZ"/>
        </w:rPr>
      </w:pPr>
      <w:r w:rsidRPr="00DF6C4A">
        <w:rPr>
          <w:rFonts w:ascii="Times New Roman" w:hAnsi="Times New Roman" w:cs="Times New Roman"/>
          <w:color w:val="000000"/>
          <w:szCs w:val="21"/>
          <w:lang w:val="en-NZ"/>
        </w:rPr>
        <w:t>シンポジウム「</w:t>
      </w:r>
      <w:r w:rsidR="00437F14" w:rsidRPr="00437F14">
        <w:rPr>
          <w:rFonts w:hAnsiTheme="minorEastAsia" w:cs="ＭＳ Ｐゴシック"/>
          <w:szCs w:val="21"/>
        </w:rPr>
        <w:t>沿岸の水産・海洋学に関わる</w:t>
      </w:r>
      <w:r w:rsidR="00437F14" w:rsidRPr="00437F14">
        <w:rPr>
          <w:rFonts w:hAnsiTheme="minorEastAsia" w:cs="ＭＳ Ｐゴシック" w:hint="eastAsia"/>
          <w:szCs w:val="21"/>
        </w:rPr>
        <w:t>大学</w:t>
      </w:r>
      <w:r w:rsidR="00437F14" w:rsidRPr="00437F14">
        <w:rPr>
          <w:rFonts w:hAnsiTheme="minorEastAsia" w:cs="ＭＳ Ｐゴシック"/>
          <w:szCs w:val="21"/>
        </w:rPr>
        <w:t>教育</w:t>
      </w:r>
      <w:r w:rsidR="00437F14" w:rsidRPr="00437F14">
        <w:rPr>
          <w:rFonts w:hAnsiTheme="minorEastAsia" w:cs="ＭＳ Ｐゴシック" w:hint="eastAsia"/>
          <w:szCs w:val="21"/>
        </w:rPr>
        <w:t>の在り方</w:t>
      </w:r>
      <w:r w:rsidRPr="00DF6C4A">
        <w:rPr>
          <w:rFonts w:ascii="Times New Roman" w:hAnsi="Times New Roman" w:cs="Times New Roman"/>
          <w:color w:val="000000"/>
          <w:szCs w:val="21"/>
          <w:lang w:val="en-NZ"/>
        </w:rPr>
        <w:t>」のまとめ</w:t>
      </w:r>
    </w:p>
    <w:p w:rsidR="00437F14" w:rsidRDefault="00437F14" w:rsidP="00951917">
      <w:pPr>
        <w:overflowPunct w:val="0"/>
        <w:jc w:val="right"/>
        <w:textAlignment w:val="baseline"/>
        <w:rPr>
          <w:rFonts w:hAnsiTheme="minorEastAsia" w:cs="ＭＳ Ｐゴシック" w:hint="eastAsia"/>
          <w:szCs w:val="21"/>
        </w:rPr>
      </w:pPr>
      <w:r w:rsidRPr="00D10662">
        <w:rPr>
          <w:rFonts w:ascii="Century" w:hAnsi="Century" w:cs="ＭＳ ゴシック" w:hint="eastAsia"/>
          <w:szCs w:val="21"/>
        </w:rPr>
        <w:t>梅澤</w:t>
      </w:r>
      <w:r>
        <w:rPr>
          <w:rFonts w:ascii="Century" w:hAnsi="Century" w:cs="ＭＳ ゴシック" w:hint="eastAsia"/>
          <w:szCs w:val="21"/>
        </w:rPr>
        <w:t xml:space="preserve">　</w:t>
      </w:r>
      <w:r w:rsidRPr="00D10662">
        <w:rPr>
          <w:rFonts w:ascii="Century" w:hAnsi="Century" w:cs="ＭＳ ゴシック" w:hint="eastAsia"/>
          <w:szCs w:val="21"/>
        </w:rPr>
        <w:t>有</w:t>
      </w:r>
      <w:r w:rsidRPr="00D10662">
        <w:rPr>
          <w:rFonts w:hAnsiTheme="minorEastAsia" w:cs="ＭＳ Ｐゴシック" w:hint="eastAsia"/>
          <w:szCs w:val="21"/>
        </w:rPr>
        <w:t>・福田</w:t>
      </w:r>
      <w:r>
        <w:rPr>
          <w:rFonts w:hAnsiTheme="minorEastAsia" w:cs="ＭＳ Ｐゴシック" w:hint="eastAsia"/>
          <w:szCs w:val="21"/>
        </w:rPr>
        <w:t xml:space="preserve">　</w:t>
      </w:r>
      <w:r w:rsidRPr="00D10662">
        <w:rPr>
          <w:rFonts w:hAnsiTheme="minorEastAsia" w:cs="ＭＳ Ｐゴシック" w:hint="eastAsia"/>
          <w:szCs w:val="21"/>
        </w:rPr>
        <w:t>秀樹</w:t>
      </w:r>
      <w:r w:rsidRPr="00D10662">
        <w:rPr>
          <w:rFonts w:ascii="Century" w:hAnsi="Century" w:cs="ＭＳ ゴシック" w:hint="eastAsia"/>
          <w:szCs w:val="21"/>
        </w:rPr>
        <w:t>・</w:t>
      </w:r>
      <w:r w:rsidRPr="00D10662">
        <w:rPr>
          <w:rFonts w:hAnsiTheme="minorEastAsia" w:cs="ＭＳ Ｐゴシック" w:hint="eastAsia"/>
          <w:szCs w:val="21"/>
        </w:rPr>
        <w:t>小針</w:t>
      </w:r>
      <w:r>
        <w:rPr>
          <w:rFonts w:hAnsiTheme="minorEastAsia" w:cs="ＭＳ Ｐゴシック" w:hint="eastAsia"/>
          <w:szCs w:val="21"/>
        </w:rPr>
        <w:t xml:space="preserve">　</w:t>
      </w:r>
      <w:r w:rsidRPr="00D10662">
        <w:rPr>
          <w:rFonts w:hAnsiTheme="minorEastAsia" w:cs="ＭＳ Ｐゴシック" w:hint="eastAsia"/>
          <w:szCs w:val="21"/>
        </w:rPr>
        <w:t>統</w:t>
      </w:r>
    </w:p>
    <w:p w:rsidR="00437F14" w:rsidRPr="00437F14" w:rsidRDefault="00437F14" w:rsidP="00951917">
      <w:pPr>
        <w:rPr>
          <w:rFonts w:asciiTheme="minorEastAsia" w:hAnsiTheme="minorEastAsia" w:cs="Times New Roman"/>
          <w:kern w:val="0"/>
          <w:szCs w:val="21"/>
        </w:rPr>
      </w:pPr>
      <w:r w:rsidRPr="00437F14">
        <w:rPr>
          <w:rFonts w:asciiTheme="minorEastAsia" w:hAnsiTheme="minorEastAsia" w:cs="Times New Roman"/>
          <w:kern w:val="0"/>
          <w:szCs w:val="21"/>
        </w:rPr>
        <w:t>水産・海洋系学部・大学院の学生</w:t>
      </w:r>
      <w:r w:rsidRPr="00437F14">
        <w:rPr>
          <w:rFonts w:asciiTheme="minorEastAsia" w:hAnsiTheme="minorEastAsia" w:cs="Times New Roman" w:hint="eastAsia"/>
          <w:kern w:val="0"/>
          <w:szCs w:val="21"/>
        </w:rPr>
        <w:t>動向，</w:t>
      </w:r>
      <w:r w:rsidRPr="00437F14">
        <w:rPr>
          <w:rFonts w:asciiTheme="minorEastAsia" w:hAnsiTheme="minorEastAsia" w:cs="Times New Roman"/>
          <w:kern w:val="0"/>
          <w:szCs w:val="21"/>
        </w:rPr>
        <w:t>教育の現状と連携の必要性</w:t>
      </w:r>
    </w:p>
    <w:p w:rsidR="00437F14" w:rsidRPr="00437F14" w:rsidRDefault="00437F14" w:rsidP="00951917">
      <w:pPr>
        <w:tabs>
          <w:tab w:val="left" w:pos="1875"/>
          <w:tab w:val="right" w:pos="8504"/>
        </w:tabs>
        <w:jc w:val="right"/>
        <w:rPr>
          <w:rFonts w:asciiTheme="minorEastAsia" w:hAnsiTheme="minorEastAsia" w:cs="Times New Roman"/>
          <w:kern w:val="0"/>
          <w:szCs w:val="21"/>
          <w:vertAlign w:val="superscript"/>
        </w:rPr>
      </w:pPr>
      <w:r w:rsidRPr="00437F14">
        <w:rPr>
          <w:rFonts w:asciiTheme="minorEastAsia" w:hAnsiTheme="minorEastAsia" w:cs="Times New Roman"/>
          <w:kern w:val="0"/>
          <w:szCs w:val="21"/>
        </w:rPr>
        <w:t>梅澤</w:t>
      </w:r>
      <w:r w:rsidR="0048446B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437F14">
        <w:rPr>
          <w:rFonts w:asciiTheme="minorEastAsia" w:hAnsiTheme="minorEastAsia" w:cs="Times New Roman"/>
          <w:kern w:val="0"/>
          <w:szCs w:val="21"/>
        </w:rPr>
        <w:t>有</w:t>
      </w:r>
      <w:r w:rsidRPr="00437F14">
        <w:rPr>
          <w:rFonts w:asciiTheme="minorEastAsia" w:hAnsiTheme="minorEastAsia" w:cs="Times New Roman" w:hint="eastAsia"/>
          <w:kern w:val="0"/>
          <w:szCs w:val="21"/>
        </w:rPr>
        <w:t>・福田</w:t>
      </w:r>
      <w:r w:rsidR="0048446B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437F14">
        <w:rPr>
          <w:rFonts w:asciiTheme="minorEastAsia" w:hAnsiTheme="minorEastAsia" w:cs="Times New Roman" w:hint="eastAsia"/>
          <w:kern w:val="0"/>
          <w:szCs w:val="21"/>
        </w:rPr>
        <w:t>秀樹・小針</w:t>
      </w:r>
      <w:r w:rsidR="0048446B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437F14">
        <w:rPr>
          <w:rFonts w:asciiTheme="minorEastAsia" w:hAnsiTheme="minorEastAsia" w:cs="Times New Roman" w:hint="eastAsia"/>
          <w:kern w:val="0"/>
          <w:szCs w:val="21"/>
        </w:rPr>
        <w:t>統</w:t>
      </w:r>
    </w:p>
    <w:p w:rsidR="001F6BF2" w:rsidRPr="001F6BF2" w:rsidRDefault="001F6BF2" w:rsidP="00951917">
      <w:pPr>
        <w:rPr>
          <w:rFonts w:asciiTheme="minorEastAsia" w:hAnsiTheme="minorEastAsia"/>
          <w:szCs w:val="21"/>
        </w:rPr>
      </w:pPr>
      <w:r w:rsidRPr="001F6BF2">
        <w:rPr>
          <w:rFonts w:asciiTheme="minorEastAsia" w:hAnsiTheme="minorEastAsia" w:hint="eastAsia"/>
          <w:szCs w:val="21"/>
        </w:rPr>
        <w:t>2段階のアクティブラーニングを用いた地域社会と連携した海洋教育</w:t>
      </w:r>
    </w:p>
    <w:p w:rsidR="00815A14" w:rsidRPr="0048446B" w:rsidRDefault="001F6BF2" w:rsidP="00951917">
      <w:pPr>
        <w:tabs>
          <w:tab w:val="left" w:pos="426"/>
        </w:tabs>
        <w:jc w:val="right"/>
        <w:rPr>
          <w:rFonts w:asciiTheme="minorEastAsia" w:hAnsiTheme="minorEastAsia" w:cs="Times New Roman"/>
          <w:spacing w:val="6"/>
          <w:kern w:val="0"/>
          <w:szCs w:val="21"/>
        </w:rPr>
      </w:pPr>
      <w:r w:rsidRPr="0048446B">
        <w:rPr>
          <w:rFonts w:asciiTheme="minorEastAsia" w:hAnsiTheme="minorEastAsia" w:hint="eastAsia"/>
          <w:szCs w:val="21"/>
        </w:rPr>
        <w:t>吉江</w:t>
      </w:r>
      <w:r w:rsidR="0048446B">
        <w:rPr>
          <w:rFonts w:asciiTheme="minorEastAsia" w:hAnsiTheme="minorEastAsia" w:hint="eastAsia"/>
          <w:szCs w:val="21"/>
        </w:rPr>
        <w:t xml:space="preserve"> </w:t>
      </w:r>
      <w:r w:rsidRPr="0048446B">
        <w:rPr>
          <w:rFonts w:asciiTheme="minorEastAsia" w:hAnsiTheme="minorEastAsia" w:hint="eastAsia"/>
          <w:szCs w:val="21"/>
        </w:rPr>
        <w:t>直樹</w:t>
      </w:r>
    </w:p>
    <w:p w:rsidR="0048446B" w:rsidRPr="0048446B" w:rsidRDefault="0048446B" w:rsidP="00951917">
      <w:pPr>
        <w:tabs>
          <w:tab w:val="left" w:pos="1920"/>
          <w:tab w:val="center" w:pos="4252"/>
        </w:tabs>
        <w:jc w:val="left"/>
        <w:rPr>
          <w:rFonts w:cs="Times New Roman"/>
          <w:szCs w:val="21"/>
        </w:rPr>
      </w:pPr>
      <w:r w:rsidRPr="0048446B">
        <w:rPr>
          <w:rFonts w:hAnsiTheme="minorEastAsia" w:cs="ＭＳ Ｐゴシック" w:hint="eastAsia"/>
          <w:szCs w:val="21"/>
        </w:rPr>
        <w:t>東海大学における海洋教育と独自の資格「海洋環境士」</w:t>
      </w:r>
    </w:p>
    <w:p w:rsidR="001D5556" w:rsidRPr="0048446B" w:rsidRDefault="0048446B" w:rsidP="00951917">
      <w:pPr>
        <w:tabs>
          <w:tab w:val="left" w:pos="426"/>
        </w:tabs>
        <w:jc w:val="right"/>
        <w:rPr>
          <w:rFonts w:asciiTheme="majorEastAsia" w:eastAsiaTheme="majorEastAsia" w:hAnsiTheme="majorEastAsia" w:cs="Times New Roman" w:hint="eastAsia"/>
          <w:color w:val="FF0000"/>
          <w:szCs w:val="21"/>
        </w:rPr>
      </w:pPr>
      <w:r w:rsidRPr="0048446B">
        <w:rPr>
          <w:rFonts w:hAnsiTheme="minorEastAsia" w:cs="ＭＳ Ｐゴシック" w:hint="eastAsia"/>
          <w:szCs w:val="21"/>
        </w:rPr>
        <w:t>轡田</w:t>
      </w:r>
      <w:r>
        <w:rPr>
          <w:rFonts w:hAnsiTheme="minorEastAsia" w:cs="ＭＳ Ｐゴシック" w:hint="eastAsia"/>
          <w:szCs w:val="21"/>
        </w:rPr>
        <w:t xml:space="preserve"> </w:t>
      </w:r>
      <w:r w:rsidRPr="0048446B">
        <w:rPr>
          <w:rFonts w:hAnsiTheme="minorEastAsia" w:cs="ＭＳ Ｐゴシック"/>
          <w:szCs w:val="21"/>
        </w:rPr>
        <w:t>邦夫</w:t>
      </w:r>
      <w:r w:rsidRPr="0048446B">
        <w:rPr>
          <w:rFonts w:hAnsiTheme="minorEastAsia" w:cs="ＭＳ Ｐゴシック" w:hint="eastAsia"/>
          <w:szCs w:val="21"/>
        </w:rPr>
        <w:t>・千賀</w:t>
      </w:r>
      <w:r>
        <w:rPr>
          <w:rFonts w:hAnsiTheme="minorEastAsia" w:cs="ＭＳ Ｐゴシック" w:hint="eastAsia"/>
          <w:szCs w:val="21"/>
        </w:rPr>
        <w:t xml:space="preserve"> </w:t>
      </w:r>
      <w:r w:rsidRPr="0048446B">
        <w:rPr>
          <w:rFonts w:hAnsiTheme="minorEastAsia" w:cs="ＭＳ Ｐゴシック" w:hint="eastAsia"/>
          <w:szCs w:val="21"/>
        </w:rPr>
        <w:t>康弘</w:t>
      </w:r>
    </w:p>
    <w:p w:rsidR="0048446B" w:rsidRPr="0048446B" w:rsidRDefault="0048446B" w:rsidP="00951917">
      <w:pPr>
        <w:jc w:val="left"/>
        <w:rPr>
          <w:rFonts w:ascii="Times New Roman" w:hAnsi="Times New Roman" w:cs="Times New Roman" w:hint="eastAsia"/>
          <w:color w:val="000000"/>
          <w:kern w:val="0"/>
          <w:szCs w:val="21"/>
        </w:rPr>
      </w:pPr>
      <w:r w:rsidRPr="002546FC">
        <w:rPr>
          <w:rFonts w:ascii="Times New Roman" w:hAnsiTheme="minorEastAsia" w:cs="Times New Roman"/>
          <w:color w:val="000000"/>
          <w:kern w:val="0"/>
          <w:szCs w:val="21"/>
        </w:rPr>
        <w:t>水圏環境リテラシー教育推進プログラムの成果と課題</w:t>
      </w:r>
    </w:p>
    <w:p w:rsidR="0048446B" w:rsidRDefault="0048446B" w:rsidP="00951917">
      <w:pPr>
        <w:tabs>
          <w:tab w:val="left" w:pos="426"/>
        </w:tabs>
        <w:jc w:val="right"/>
        <w:rPr>
          <w:rFonts w:asciiTheme="majorEastAsia" w:eastAsiaTheme="majorEastAsia" w:hAnsiTheme="majorEastAsia" w:cs="Times New Roman"/>
          <w:szCs w:val="21"/>
        </w:rPr>
      </w:pPr>
      <w:r w:rsidRPr="002546FC">
        <w:rPr>
          <w:rFonts w:ascii="Times New Roman" w:hAnsiTheme="minorEastAsia" w:cs="Times New Roman"/>
          <w:color w:val="000000"/>
          <w:kern w:val="0"/>
          <w:szCs w:val="21"/>
        </w:rPr>
        <w:t>佐々木</w:t>
      </w:r>
      <w:r>
        <w:rPr>
          <w:rFonts w:ascii="Times New Roman" w:hAnsiTheme="minorEastAsia" w:cs="Times New Roman" w:hint="eastAsia"/>
          <w:color w:val="000000"/>
          <w:kern w:val="0"/>
          <w:szCs w:val="21"/>
        </w:rPr>
        <w:t xml:space="preserve"> </w:t>
      </w:r>
      <w:r w:rsidRPr="002546FC">
        <w:rPr>
          <w:rFonts w:ascii="Times New Roman" w:hAnsiTheme="minorEastAsia" w:cs="Times New Roman"/>
          <w:color w:val="000000"/>
          <w:kern w:val="0"/>
          <w:szCs w:val="21"/>
        </w:rPr>
        <w:t>剛</w:t>
      </w:r>
    </w:p>
    <w:p w:rsidR="00684633" w:rsidRPr="00684633" w:rsidRDefault="00684633" w:rsidP="00951917">
      <w:pPr>
        <w:jc w:val="left"/>
        <w:rPr>
          <w:rFonts w:asciiTheme="minorEastAsia" w:hAnsiTheme="minorEastAsia" w:cs="Verdana" w:hint="eastAsia"/>
          <w:kern w:val="0"/>
          <w:szCs w:val="21"/>
        </w:rPr>
      </w:pPr>
      <w:r w:rsidRPr="00684633">
        <w:rPr>
          <w:rFonts w:asciiTheme="minorEastAsia" w:hAnsiTheme="minorEastAsia" w:cs="Verdana"/>
          <w:kern w:val="0"/>
          <w:szCs w:val="21"/>
        </w:rPr>
        <w:t>東京大学における海洋キャリアパス形成と人材育成のための</w:t>
      </w:r>
      <w:r w:rsidRPr="00684633">
        <w:rPr>
          <w:rFonts w:asciiTheme="minorEastAsia" w:hAnsiTheme="minorEastAsia" w:cs="Verdana" w:hint="eastAsia"/>
          <w:kern w:val="0"/>
          <w:szCs w:val="21"/>
        </w:rPr>
        <w:t>研究科</w:t>
      </w:r>
      <w:r w:rsidRPr="00684633">
        <w:rPr>
          <w:rFonts w:asciiTheme="minorEastAsia" w:hAnsiTheme="minorEastAsia" w:cs="Verdana"/>
          <w:kern w:val="0"/>
          <w:szCs w:val="21"/>
        </w:rPr>
        <w:t>横断型教育プログラム</w:t>
      </w:r>
    </w:p>
    <w:p w:rsidR="0048446B" w:rsidRPr="00684633" w:rsidRDefault="00684633" w:rsidP="00951917">
      <w:pPr>
        <w:tabs>
          <w:tab w:val="left" w:pos="426"/>
        </w:tabs>
        <w:jc w:val="right"/>
        <w:rPr>
          <w:rFonts w:asciiTheme="majorEastAsia" w:eastAsiaTheme="majorEastAsia" w:hAnsiTheme="majorEastAsia" w:cs="Times New Roman"/>
          <w:szCs w:val="21"/>
        </w:rPr>
      </w:pPr>
      <w:r w:rsidRPr="00684633">
        <w:rPr>
          <w:rFonts w:asciiTheme="minorEastAsia" w:hAnsiTheme="minorEastAsia" w:hint="eastAsia"/>
          <w:szCs w:val="21"/>
        </w:rPr>
        <w:t>木村</w:t>
      </w:r>
      <w:r w:rsidR="00AE613A">
        <w:rPr>
          <w:rFonts w:asciiTheme="minorEastAsia" w:hAnsiTheme="minorEastAsia" w:hint="eastAsia"/>
          <w:szCs w:val="21"/>
        </w:rPr>
        <w:t xml:space="preserve">　</w:t>
      </w:r>
      <w:r w:rsidRPr="00684633">
        <w:rPr>
          <w:rFonts w:asciiTheme="minorEastAsia" w:hAnsiTheme="minorEastAsia" w:hint="eastAsia"/>
          <w:szCs w:val="21"/>
        </w:rPr>
        <w:t>伸吾</w:t>
      </w:r>
    </w:p>
    <w:p w:rsidR="00AE613A" w:rsidRPr="00AE613A" w:rsidRDefault="00AE613A" w:rsidP="00951917">
      <w:pPr>
        <w:tabs>
          <w:tab w:val="left" w:pos="1920"/>
          <w:tab w:val="center" w:pos="4252"/>
        </w:tabs>
        <w:jc w:val="left"/>
        <w:rPr>
          <w:rFonts w:asciiTheme="minorEastAsia" w:hAnsiTheme="minorEastAsia" w:cs="ＭＳ Ｐゴシック"/>
          <w:szCs w:val="21"/>
        </w:rPr>
      </w:pPr>
      <w:r w:rsidRPr="00AE613A">
        <w:rPr>
          <w:rFonts w:asciiTheme="minorEastAsia" w:hAnsiTheme="minorEastAsia" w:cs="ＭＳ Ｐゴシック" w:hint="eastAsia"/>
          <w:szCs w:val="21"/>
        </w:rPr>
        <w:t>水産実験所における実習の高度化に向けて</w:t>
      </w:r>
      <w:r>
        <w:rPr>
          <w:rFonts w:asciiTheme="minorEastAsia" w:hAnsiTheme="minorEastAsia" w:cs="ＭＳ Ｐゴシック" w:hint="eastAsia"/>
          <w:szCs w:val="21"/>
        </w:rPr>
        <w:t>～「教育関係共同利用拠点」と「水産海洋実践教育ネットワーク」～</w:t>
      </w:r>
    </w:p>
    <w:p w:rsidR="0048446B" w:rsidRPr="00AE613A" w:rsidRDefault="00AE613A" w:rsidP="00951917">
      <w:pPr>
        <w:tabs>
          <w:tab w:val="left" w:pos="426"/>
        </w:tabs>
        <w:jc w:val="right"/>
        <w:rPr>
          <w:rFonts w:asciiTheme="minorEastAsia" w:hAnsiTheme="minorEastAsia" w:cs="Times New Roman"/>
          <w:szCs w:val="21"/>
        </w:rPr>
      </w:pPr>
      <w:r w:rsidRPr="00AE613A">
        <w:rPr>
          <w:rFonts w:asciiTheme="minorEastAsia" w:hAnsiTheme="minorEastAsia" w:cs="ＭＳ ゴシック" w:hint="eastAsia"/>
          <w:szCs w:val="21"/>
        </w:rPr>
        <w:t>征矢野　清</w:t>
      </w:r>
      <w:r w:rsidRPr="00AE613A">
        <w:rPr>
          <w:rFonts w:asciiTheme="minorEastAsia" w:hAnsiTheme="minorEastAsia" w:cs="ＭＳ Ｐゴシック" w:hint="eastAsia"/>
          <w:szCs w:val="21"/>
        </w:rPr>
        <w:t>・盛田</w:t>
      </w:r>
      <w:r>
        <w:rPr>
          <w:rFonts w:asciiTheme="minorEastAsia" w:hAnsiTheme="minorEastAsia" w:cs="ＭＳ Ｐゴシック" w:hint="eastAsia"/>
          <w:szCs w:val="21"/>
        </w:rPr>
        <w:t xml:space="preserve">　</w:t>
      </w:r>
      <w:r w:rsidRPr="00AE613A">
        <w:rPr>
          <w:rFonts w:asciiTheme="minorEastAsia" w:hAnsiTheme="minorEastAsia" w:cs="ＭＳ Ｐゴシック" w:hint="eastAsia"/>
          <w:szCs w:val="21"/>
        </w:rPr>
        <w:t>祐加</w:t>
      </w:r>
    </w:p>
    <w:p w:rsidR="003D24CD" w:rsidRDefault="003D24CD" w:rsidP="00951917">
      <w:pPr>
        <w:jc w:val="left"/>
        <w:rPr>
          <w:rFonts w:hAnsiTheme="minorEastAsia" w:cs="Times New Roman"/>
          <w:szCs w:val="21"/>
        </w:rPr>
      </w:pPr>
      <w:r w:rsidRPr="007C46D2">
        <w:rPr>
          <w:rFonts w:hAnsiTheme="minorEastAsia" w:cs="Times New Roman"/>
          <w:szCs w:val="21"/>
        </w:rPr>
        <w:t>水産高校としての教育の現状と大学への期待</w:t>
      </w:r>
    </w:p>
    <w:p w:rsidR="00AE613A" w:rsidRDefault="003D24CD" w:rsidP="00951917">
      <w:pPr>
        <w:tabs>
          <w:tab w:val="left" w:pos="426"/>
        </w:tabs>
        <w:jc w:val="right"/>
        <w:rPr>
          <w:rFonts w:asciiTheme="majorEastAsia" w:eastAsiaTheme="majorEastAsia" w:hAnsiTheme="majorEastAsia" w:cs="Times New Roman"/>
          <w:szCs w:val="21"/>
        </w:rPr>
      </w:pPr>
      <w:r w:rsidRPr="007C46D2">
        <w:rPr>
          <w:rFonts w:hAnsiTheme="minorEastAsia" w:cs="Times New Roman"/>
          <w:szCs w:val="21"/>
        </w:rPr>
        <w:t>川添</w:t>
      </w:r>
      <w:r>
        <w:rPr>
          <w:rFonts w:cs="Times New Roman" w:hint="eastAsia"/>
          <w:szCs w:val="21"/>
        </w:rPr>
        <w:t xml:space="preserve">　</w:t>
      </w:r>
      <w:r w:rsidRPr="007C46D2">
        <w:rPr>
          <w:rFonts w:hAnsiTheme="minorEastAsia" w:cs="Times New Roman"/>
          <w:szCs w:val="21"/>
        </w:rPr>
        <w:t>博</w:t>
      </w:r>
    </w:p>
    <w:p w:rsidR="003D24CD" w:rsidRPr="00241DCD" w:rsidRDefault="003D24CD" w:rsidP="00951917">
      <w:pPr>
        <w:autoSpaceDE w:val="0"/>
        <w:autoSpaceDN w:val="0"/>
        <w:ind w:right="140"/>
        <w:jc w:val="left"/>
        <w:textAlignment w:val="bottom"/>
        <w:rPr>
          <w:rFonts w:ascii="ＭＳ 明朝" w:hAnsi="ＭＳ 明朝"/>
          <w:szCs w:val="21"/>
        </w:rPr>
      </w:pPr>
      <w:r w:rsidRPr="005D3B03">
        <w:rPr>
          <w:rFonts w:ascii="ＭＳ 明朝" w:hAnsi="ＭＳ 明朝" w:hint="eastAsia"/>
          <w:szCs w:val="21"/>
        </w:rPr>
        <w:t>沿岸海洋関</w:t>
      </w:r>
      <w:r>
        <w:rPr>
          <w:rFonts w:ascii="ＭＳ 明朝" w:hAnsi="ＭＳ 明朝" w:hint="eastAsia"/>
          <w:szCs w:val="21"/>
        </w:rPr>
        <w:t>連の実務において期待される応用研究－研究の高度化と総合化を目指し</w:t>
      </w:r>
      <w:r w:rsidRPr="005D3B03">
        <w:rPr>
          <w:rFonts w:ascii="ＭＳ 明朝" w:hAnsi="ＭＳ 明朝" w:hint="eastAsia"/>
          <w:szCs w:val="21"/>
        </w:rPr>
        <w:t>て－</w:t>
      </w:r>
    </w:p>
    <w:p w:rsidR="00AE613A" w:rsidRDefault="003D24CD" w:rsidP="00951917">
      <w:pPr>
        <w:tabs>
          <w:tab w:val="left" w:pos="426"/>
        </w:tabs>
        <w:jc w:val="right"/>
        <w:rPr>
          <w:rFonts w:asciiTheme="majorEastAsia" w:eastAsiaTheme="majorEastAsia" w:hAnsiTheme="majorEastAsia" w:cs="Times New Roman"/>
          <w:szCs w:val="21"/>
        </w:rPr>
      </w:pPr>
      <w:r w:rsidRPr="005D3B03">
        <w:rPr>
          <w:rFonts w:hint="eastAsia"/>
          <w:color w:val="000000"/>
          <w:szCs w:val="21"/>
        </w:rPr>
        <w:t>柴木　秀之・鈴山　勝之・白木　喜章</w:t>
      </w:r>
    </w:p>
    <w:p w:rsidR="00E21B4B" w:rsidRPr="00E21B4B" w:rsidRDefault="00E21B4B" w:rsidP="00951917">
      <w:pPr>
        <w:rPr>
          <w:rFonts w:asciiTheme="minorEastAsia" w:hAnsiTheme="minorEastAsia" w:cs="Times New Roman" w:hint="eastAsia"/>
          <w:szCs w:val="21"/>
        </w:rPr>
      </w:pPr>
      <w:r w:rsidRPr="00E21B4B">
        <w:rPr>
          <w:rFonts w:asciiTheme="minorEastAsia" w:hAnsiTheme="minorEastAsia" w:cs="Times New Roman"/>
          <w:szCs w:val="21"/>
        </w:rPr>
        <w:t>大学院博士課程・ポスドクから地方公設試へのキャリアパス</w:t>
      </w:r>
    </w:p>
    <w:p w:rsidR="003D24CD" w:rsidRPr="00E21B4B" w:rsidRDefault="00E21B4B" w:rsidP="00951917">
      <w:pPr>
        <w:tabs>
          <w:tab w:val="left" w:pos="426"/>
        </w:tabs>
        <w:jc w:val="right"/>
        <w:rPr>
          <w:rFonts w:asciiTheme="minorEastAsia" w:hAnsiTheme="minorEastAsia" w:cs="Times New Roman"/>
          <w:szCs w:val="21"/>
        </w:rPr>
      </w:pPr>
      <w:r w:rsidRPr="00E21B4B">
        <w:rPr>
          <w:rFonts w:asciiTheme="minorEastAsia" w:hAnsiTheme="minorEastAsia" w:cs="Times New Roman"/>
          <w:szCs w:val="21"/>
        </w:rPr>
        <w:t>山根広大</w:t>
      </w:r>
    </w:p>
    <w:p w:rsidR="00E21B4B" w:rsidRPr="00E21B4B" w:rsidRDefault="00E21B4B" w:rsidP="00951917">
      <w:pPr>
        <w:tabs>
          <w:tab w:val="left" w:pos="1920"/>
          <w:tab w:val="center" w:pos="4252"/>
        </w:tabs>
        <w:rPr>
          <w:rFonts w:asciiTheme="minorEastAsia" w:hAnsiTheme="minorEastAsia"/>
          <w:szCs w:val="21"/>
        </w:rPr>
      </w:pPr>
      <w:r w:rsidRPr="00E21B4B">
        <w:rPr>
          <w:rFonts w:asciiTheme="minorEastAsia" w:hAnsiTheme="minorEastAsia"/>
          <w:szCs w:val="21"/>
        </w:rPr>
        <w:t>海の出前授業：日本海洋学会講師派遣事業</w:t>
      </w:r>
    </w:p>
    <w:p w:rsidR="003D24CD" w:rsidRPr="00E21B4B" w:rsidRDefault="00951917" w:rsidP="00951917">
      <w:pPr>
        <w:tabs>
          <w:tab w:val="left" w:pos="426"/>
        </w:tabs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E21B4B" w:rsidRPr="00E21B4B">
        <w:rPr>
          <w:rFonts w:asciiTheme="minorEastAsia" w:hAnsiTheme="minorEastAsia"/>
          <w:szCs w:val="21"/>
        </w:rPr>
        <w:t>上野</w:t>
      </w:r>
      <w:r>
        <w:rPr>
          <w:rFonts w:asciiTheme="minorEastAsia" w:hAnsiTheme="minorEastAsia" w:hint="eastAsia"/>
          <w:szCs w:val="21"/>
        </w:rPr>
        <w:t xml:space="preserve">　</w:t>
      </w:r>
      <w:r w:rsidR="00E21B4B" w:rsidRPr="00E21B4B">
        <w:rPr>
          <w:rFonts w:asciiTheme="minorEastAsia" w:hAnsiTheme="minorEastAsia"/>
          <w:szCs w:val="21"/>
        </w:rPr>
        <w:t>洋路・小埜</w:t>
      </w:r>
      <w:r>
        <w:rPr>
          <w:rFonts w:asciiTheme="minorEastAsia" w:hAnsiTheme="minorEastAsia" w:hint="eastAsia"/>
          <w:szCs w:val="21"/>
        </w:rPr>
        <w:t xml:space="preserve">　</w:t>
      </w:r>
      <w:r w:rsidR="00E21B4B" w:rsidRPr="00E21B4B">
        <w:rPr>
          <w:rFonts w:asciiTheme="minorEastAsia" w:hAnsiTheme="minorEastAsia"/>
          <w:szCs w:val="21"/>
        </w:rPr>
        <w:t>恒夫・森岡</w:t>
      </w:r>
      <w:r>
        <w:rPr>
          <w:rFonts w:asciiTheme="minorEastAsia" w:hAnsiTheme="minorEastAsia" w:hint="eastAsia"/>
          <w:szCs w:val="21"/>
        </w:rPr>
        <w:t xml:space="preserve">　</w:t>
      </w:r>
      <w:r w:rsidR="00E21B4B" w:rsidRPr="00E21B4B">
        <w:rPr>
          <w:rFonts w:asciiTheme="minorEastAsia" w:hAnsiTheme="minorEastAsia"/>
          <w:szCs w:val="21"/>
        </w:rPr>
        <w:t>優志・藤井</w:t>
      </w:r>
      <w:r>
        <w:rPr>
          <w:rFonts w:asciiTheme="minorEastAsia" w:hAnsiTheme="minorEastAsia" w:hint="eastAsia"/>
          <w:szCs w:val="21"/>
        </w:rPr>
        <w:t xml:space="preserve">　</w:t>
      </w:r>
      <w:r w:rsidR="00E21B4B" w:rsidRPr="00E21B4B">
        <w:rPr>
          <w:rFonts w:asciiTheme="minorEastAsia" w:hAnsiTheme="minorEastAsia"/>
          <w:szCs w:val="21"/>
        </w:rPr>
        <w:t>直紀・藤井</w:t>
      </w:r>
      <w:r>
        <w:rPr>
          <w:rFonts w:asciiTheme="minorEastAsia" w:hAnsiTheme="minorEastAsia" w:hint="eastAsia"/>
          <w:szCs w:val="21"/>
        </w:rPr>
        <w:t xml:space="preserve">　</w:t>
      </w:r>
      <w:r w:rsidR="00E21B4B" w:rsidRPr="00E21B4B">
        <w:rPr>
          <w:rFonts w:asciiTheme="minorEastAsia" w:hAnsiTheme="minorEastAsia"/>
          <w:szCs w:val="21"/>
        </w:rPr>
        <w:t>賢彦・轡田</w:t>
      </w:r>
      <w:r>
        <w:rPr>
          <w:rFonts w:asciiTheme="minorEastAsia" w:hAnsiTheme="minorEastAsia" w:hint="eastAsia"/>
          <w:szCs w:val="21"/>
        </w:rPr>
        <w:t xml:space="preserve">　</w:t>
      </w:r>
      <w:r w:rsidR="00E21B4B" w:rsidRPr="00E21B4B">
        <w:rPr>
          <w:rFonts w:asciiTheme="minorEastAsia" w:hAnsiTheme="minorEastAsia"/>
          <w:szCs w:val="21"/>
        </w:rPr>
        <w:t>邦夫・原田</w:t>
      </w:r>
      <w:r>
        <w:rPr>
          <w:rFonts w:asciiTheme="minorEastAsia" w:hAnsiTheme="minorEastAsia" w:hint="eastAsia"/>
          <w:szCs w:val="21"/>
        </w:rPr>
        <w:t xml:space="preserve">　</w:t>
      </w:r>
      <w:r w:rsidR="00E21B4B" w:rsidRPr="00E21B4B">
        <w:rPr>
          <w:rFonts w:asciiTheme="minorEastAsia" w:hAnsiTheme="minorEastAsia"/>
          <w:szCs w:val="21"/>
        </w:rPr>
        <w:t>尚美</w:t>
      </w:r>
    </w:p>
    <w:p w:rsidR="00E21B4B" w:rsidRDefault="00E21B4B" w:rsidP="00951917">
      <w:pPr>
        <w:tabs>
          <w:tab w:val="left" w:pos="426"/>
        </w:tabs>
        <w:jc w:val="left"/>
        <w:rPr>
          <w:rFonts w:asciiTheme="majorEastAsia" w:eastAsiaTheme="majorEastAsia" w:hAnsiTheme="majorEastAsia" w:cs="Times New Roman"/>
          <w:szCs w:val="21"/>
        </w:rPr>
      </w:pPr>
    </w:p>
    <w:p w:rsidR="00C33730" w:rsidRPr="00E21B4B" w:rsidRDefault="00C33730" w:rsidP="00951917">
      <w:pPr>
        <w:tabs>
          <w:tab w:val="left" w:pos="426"/>
        </w:tabs>
        <w:jc w:val="left"/>
        <w:rPr>
          <w:rFonts w:asciiTheme="minorEastAsia" w:hAnsiTheme="minorEastAsia" w:cs="Times New Roman"/>
          <w:szCs w:val="21"/>
        </w:rPr>
      </w:pPr>
      <w:r w:rsidRPr="00E21B4B">
        <w:rPr>
          <w:rFonts w:asciiTheme="minorEastAsia" w:hAnsiTheme="minorEastAsia" w:cs="Times New Roman"/>
          <w:szCs w:val="21"/>
        </w:rPr>
        <w:t>記事</w:t>
      </w:r>
    </w:p>
    <w:p w:rsidR="00C33730" w:rsidRPr="00EA7F7A" w:rsidRDefault="00C33730" w:rsidP="00951917">
      <w:pPr>
        <w:jc w:val="left"/>
        <w:rPr>
          <w:rFonts w:ascii="Times New Roman" w:hAnsi="Times New Roman" w:cs="Times New Roman"/>
          <w:b/>
          <w:szCs w:val="21"/>
        </w:rPr>
      </w:pPr>
    </w:p>
    <w:p w:rsidR="004A1F81" w:rsidRPr="00EA7F7A" w:rsidRDefault="004A1F81" w:rsidP="00951917">
      <w:pPr>
        <w:autoSpaceDE w:val="0"/>
        <w:autoSpaceDN w:val="0"/>
        <w:jc w:val="left"/>
        <w:rPr>
          <w:rFonts w:ascii="Times New Roman" w:hAnsi="Times New Roman" w:cs="Times New Roman"/>
          <w:szCs w:val="21"/>
        </w:rPr>
      </w:pPr>
    </w:p>
    <w:p w:rsidR="00572BC6" w:rsidRPr="00EA7F7A" w:rsidRDefault="00572BC6" w:rsidP="00951917">
      <w:pPr>
        <w:autoSpaceDE w:val="0"/>
        <w:autoSpaceDN w:val="0"/>
        <w:jc w:val="left"/>
        <w:rPr>
          <w:rFonts w:ascii="Times New Roman" w:hAnsi="Times New Roman" w:cs="Times New Roman"/>
          <w:szCs w:val="21"/>
        </w:rPr>
      </w:pPr>
    </w:p>
    <w:p w:rsidR="007E75DA" w:rsidRPr="00EA7F7A" w:rsidRDefault="007E75DA" w:rsidP="00951917">
      <w:pPr>
        <w:autoSpaceDE w:val="0"/>
        <w:autoSpaceDN w:val="0"/>
        <w:jc w:val="left"/>
        <w:rPr>
          <w:rFonts w:ascii="Times New Roman" w:hAnsi="Times New Roman" w:cs="Times New Roman"/>
          <w:szCs w:val="21"/>
        </w:rPr>
      </w:pPr>
    </w:p>
    <w:p w:rsidR="007E75DA" w:rsidRPr="00EA7F7A" w:rsidRDefault="007E75DA" w:rsidP="00951917">
      <w:pPr>
        <w:autoSpaceDE w:val="0"/>
        <w:autoSpaceDN w:val="0"/>
        <w:jc w:val="left"/>
        <w:rPr>
          <w:rFonts w:ascii="Times New Roman" w:hAnsi="Times New Roman" w:cs="Times New Roman"/>
          <w:szCs w:val="21"/>
        </w:rPr>
      </w:pPr>
    </w:p>
    <w:p w:rsidR="007E75DA" w:rsidRPr="00EA7F7A" w:rsidRDefault="007E75DA" w:rsidP="00951917">
      <w:pPr>
        <w:autoSpaceDE w:val="0"/>
        <w:autoSpaceDN w:val="0"/>
        <w:jc w:val="left"/>
        <w:rPr>
          <w:rFonts w:ascii="Times New Roman" w:hAnsi="Times New Roman" w:cs="Times New Roman"/>
          <w:szCs w:val="21"/>
        </w:rPr>
      </w:pPr>
    </w:p>
    <w:p w:rsidR="001B1832" w:rsidRDefault="001B1832" w:rsidP="00951917">
      <w:pPr>
        <w:rPr>
          <w:rFonts w:ascii="Times New Roman" w:hAnsi="Times New Roman" w:cs="Times New Roman"/>
          <w:szCs w:val="21"/>
        </w:rPr>
      </w:pPr>
    </w:p>
    <w:p w:rsidR="00EA7F7A" w:rsidRPr="00EA7F7A" w:rsidRDefault="00EA7F7A" w:rsidP="00951917">
      <w:pPr>
        <w:rPr>
          <w:rFonts w:ascii="Times New Roman" w:hAnsi="Times New Roman" w:cs="Times New Roman" w:hint="eastAsia"/>
          <w:szCs w:val="21"/>
        </w:rPr>
      </w:pPr>
    </w:p>
    <w:p w:rsidR="00785E35" w:rsidRPr="00C375C5" w:rsidRDefault="00785E35" w:rsidP="00951917">
      <w:pPr>
        <w:jc w:val="center"/>
        <w:rPr>
          <w:rFonts w:ascii="Times New Roman" w:hAnsi="Times New Roman" w:cs="Times New Roman"/>
          <w:b/>
          <w:szCs w:val="21"/>
        </w:rPr>
      </w:pPr>
      <w:bookmarkStart w:id="0" w:name="_GoBack"/>
      <w:bookmarkEnd w:id="0"/>
      <w:r w:rsidRPr="00C375C5">
        <w:rPr>
          <w:rFonts w:ascii="Times New Roman" w:hAnsi="Times New Roman" w:cs="Times New Roman"/>
          <w:b/>
          <w:szCs w:val="21"/>
        </w:rPr>
        <w:lastRenderedPageBreak/>
        <w:t>Bulletin on Coastal Oceanography</w:t>
      </w:r>
    </w:p>
    <w:p w:rsidR="00785E35" w:rsidRPr="00C375C5" w:rsidRDefault="00437F14" w:rsidP="00951917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Vol. 55, No. 1</w:t>
      </w:r>
      <w:r w:rsidR="004E466F" w:rsidRPr="00C375C5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August</w:t>
      </w:r>
      <w:r w:rsidR="009903FD" w:rsidRPr="00C375C5">
        <w:rPr>
          <w:rFonts w:ascii="Times New Roman" w:hAnsi="Times New Roman" w:cs="Times New Roman"/>
          <w:szCs w:val="21"/>
        </w:rPr>
        <w:t xml:space="preserve"> 2017</w:t>
      </w:r>
    </w:p>
    <w:p w:rsidR="00785E35" w:rsidRPr="00C375C5" w:rsidRDefault="00785E35" w:rsidP="00951917">
      <w:pPr>
        <w:jc w:val="center"/>
        <w:rPr>
          <w:rFonts w:ascii="Times New Roman" w:hAnsi="Times New Roman" w:cs="Times New Roman"/>
          <w:szCs w:val="21"/>
        </w:rPr>
      </w:pPr>
    </w:p>
    <w:p w:rsidR="00785E35" w:rsidRPr="00C375C5" w:rsidRDefault="00785E35" w:rsidP="00951917">
      <w:pPr>
        <w:jc w:val="center"/>
        <w:rPr>
          <w:rFonts w:ascii="Times New Roman" w:hAnsi="Times New Roman" w:cs="Times New Roman"/>
          <w:b/>
          <w:szCs w:val="21"/>
        </w:rPr>
      </w:pPr>
      <w:r w:rsidRPr="00C375C5">
        <w:rPr>
          <w:rFonts w:ascii="Times New Roman" w:hAnsi="Times New Roman" w:cs="Times New Roman"/>
          <w:b/>
          <w:szCs w:val="21"/>
        </w:rPr>
        <w:t>Contents</w:t>
      </w:r>
    </w:p>
    <w:p w:rsidR="008F4D48" w:rsidRPr="00C375C5" w:rsidRDefault="008F4D48" w:rsidP="00951917">
      <w:pPr>
        <w:jc w:val="center"/>
        <w:rPr>
          <w:rFonts w:ascii="Times New Roman" w:hAnsi="Times New Roman" w:cs="Times New Roman"/>
          <w:b/>
          <w:szCs w:val="21"/>
        </w:rPr>
      </w:pPr>
    </w:p>
    <w:p w:rsidR="009903FD" w:rsidRPr="00437F14" w:rsidRDefault="009903FD" w:rsidP="00951917">
      <w:pPr>
        <w:jc w:val="center"/>
        <w:rPr>
          <w:rFonts w:ascii="Times New Roman" w:hAnsi="Times New Roman"/>
          <w:color w:val="000000"/>
          <w:szCs w:val="21"/>
        </w:rPr>
      </w:pPr>
      <w:r w:rsidRPr="00437F14">
        <w:rPr>
          <w:rFonts w:ascii="Times New Roman" w:hAnsi="Times New Roman" w:cs="Times New Roman"/>
          <w:szCs w:val="21"/>
        </w:rPr>
        <w:t>Symposium:</w:t>
      </w:r>
      <w:r w:rsidRPr="00437F14">
        <w:rPr>
          <w:rFonts w:ascii="Times New Roman" w:hAnsi="Times New Roman" w:cs="Times New Roman"/>
          <w:color w:val="FF0000"/>
          <w:szCs w:val="21"/>
        </w:rPr>
        <w:t xml:space="preserve"> </w:t>
      </w:r>
      <w:r w:rsidR="00437F14" w:rsidRPr="00437F14">
        <w:rPr>
          <w:rFonts w:ascii="Times New Roman" w:hAnsi="Times New Roman"/>
          <w:szCs w:val="21"/>
        </w:rPr>
        <w:t>What Should University Education on Coastal Fisheries and Oceanography Gear up in the Future?</w:t>
      </w:r>
    </w:p>
    <w:p w:rsidR="009903FD" w:rsidRPr="00437F14" w:rsidRDefault="009903FD" w:rsidP="00951917">
      <w:pPr>
        <w:jc w:val="left"/>
        <w:rPr>
          <w:rFonts w:ascii="Times New Roman" w:hAnsi="Times New Roman" w:cs="Times New Roman"/>
          <w:szCs w:val="21"/>
        </w:rPr>
      </w:pPr>
    </w:p>
    <w:p w:rsidR="00437F14" w:rsidRPr="00437F14" w:rsidRDefault="00437F14" w:rsidP="00951917">
      <w:pPr>
        <w:rPr>
          <w:rFonts w:ascii="Times New Roman" w:hAnsi="Times New Roman"/>
          <w:szCs w:val="21"/>
        </w:rPr>
      </w:pPr>
      <w:r w:rsidRPr="00437F14">
        <w:rPr>
          <w:rFonts w:ascii="Times New Roman" w:hAnsi="Times New Roman"/>
          <w:szCs w:val="21"/>
        </w:rPr>
        <w:t>A Summary of the Symposium “What Should University Education on Coastal Fisheries and Oceanography Gear up in the Future?”</w:t>
      </w:r>
    </w:p>
    <w:p w:rsidR="00437F14" w:rsidRPr="00437F14" w:rsidRDefault="00437F14" w:rsidP="00951917">
      <w:pPr>
        <w:overflowPunct w:val="0"/>
        <w:jc w:val="right"/>
        <w:textAlignment w:val="baseline"/>
        <w:rPr>
          <w:rFonts w:ascii="Times New Roman" w:hAnsi="Times New Roman" w:cs="Times New Roman"/>
          <w:spacing w:val="6"/>
          <w:kern w:val="0"/>
          <w:szCs w:val="21"/>
        </w:rPr>
      </w:pPr>
      <w:r w:rsidRPr="00437F14">
        <w:rPr>
          <w:rFonts w:ascii="Times New Roman" w:hAnsiTheme="minorEastAsia" w:cs="Times New Roman" w:hint="eastAsia"/>
          <w:szCs w:val="21"/>
        </w:rPr>
        <w:t>Yu Umezawa, Hideki Fukuda</w:t>
      </w:r>
      <w:r w:rsidRPr="00437F14">
        <w:rPr>
          <w:rFonts w:ascii="Times New Roman" w:hAnsiTheme="minorEastAsia" w:cs="Times New Roman"/>
          <w:szCs w:val="21"/>
        </w:rPr>
        <w:t xml:space="preserve"> </w:t>
      </w:r>
      <w:r w:rsidRPr="00437F14">
        <w:rPr>
          <w:rFonts w:ascii="Times New Roman" w:hAnsi="Times New Roman" w:cs="Times New Roman" w:hint="eastAsia"/>
          <w:kern w:val="0"/>
          <w:szCs w:val="21"/>
        </w:rPr>
        <w:t xml:space="preserve">and </w:t>
      </w:r>
      <w:r w:rsidRPr="00437F14">
        <w:rPr>
          <w:rFonts w:ascii="Times New Roman" w:hAnsiTheme="minorEastAsia" w:cs="Times New Roman" w:hint="eastAsia"/>
          <w:szCs w:val="21"/>
        </w:rPr>
        <w:t>Toru Kobari</w:t>
      </w:r>
      <w:r w:rsidRPr="00437F14">
        <w:rPr>
          <w:rFonts w:ascii="Times New Roman" w:hAnsi="Times New Roman" w:cs="Times New Roman"/>
          <w:spacing w:val="6"/>
          <w:kern w:val="0"/>
          <w:szCs w:val="21"/>
        </w:rPr>
        <w:t xml:space="preserve"> </w:t>
      </w:r>
    </w:p>
    <w:p w:rsidR="00437F14" w:rsidRPr="00437F14" w:rsidRDefault="00437F14" w:rsidP="00951917">
      <w:pPr>
        <w:jc w:val="left"/>
        <w:rPr>
          <w:rFonts w:ascii="Times New Roman" w:hAnsi="Times New Roman" w:hint="eastAsia"/>
          <w:kern w:val="0"/>
          <w:szCs w:val="21"/>
        </w:rPr>
      </w:pPr>
      <w:r w:rsidRPr="00437F14">
        <w:rPr>
          <w:rFonts w:ascii="Times New Roman" w:hAnsi="Times New Roman"/>
          <w:kern w:val="0"/>
          <w:szCs w:val="21"/>
        </w:rPr>
        <w:t>Trend of Regional Mobility (University Selection) and Education for Students Studying Fisheries and Ocean Sciences at University and Graduate School: Suggestion for Cooperation between Universities</w:t>
      </w:r>
    </w:p>
    <w:p w:rsidR="00437F14" w:rsidRPr="00437F14" w:rsidRDefault="00437F14" w:rsidP="00951917">
      <w:pPr>
        <w:tabs>
          <w:tab w:val="left" w:pos="1875"/>
          <w:tab w:val="right" w:pos="8504"/>
        </w:tabs>
        <w:jc w:val="right"/>
        <w:rPr>
          <w:rFonts w:ascii="Times New Roman" w:hAnsiTheme="minorEastAsia" w:cs="Times New Roman"/>
          <w:kern w:val="0"/>
          <w:szCs w:val="21"/>
        </w:rPr>
      </w:pPr>
      <w:r w:rsidRPr="00437F14">
        <w:rPr>
          <w:rFonts w:ascii="Times New Roman" w:hAnsiTheme="minorEastAsia" w:cs="Times New Roman" w:hint="eastAsia"/>
          <w:kern w:val="0"/>
          <w:szCs w:val="21"/>
        </w:rPr>
        <w:t xml:space="preserve">Yu Umezawa, Hideki Fukuda and </w:t>
      </w:r>
      <w:r w:rsidRPr="00437F14">
        <w:rPr>
          <w:rFonts w:ascii="Times New Roman" w:hAnsiTheme="minorEastAsia" w:cs="Times New Roman" w:hint="eastAsia"/>
          <w:kern w:val="0"/>
          <w:szCs w:val="21"/>
        </w:rPr>
        <w:t>Toru Kobari</w:t>
      </w:r>
    </w:p>
    <w:p w:rsidR="001F6BF2" w:rsidRPr="001F6BF2" w:rsidRDefault="001F6BF2" w:rsidP="00951917">
      <w:pPr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/>
          <w:szCs w:val="21"/>
        </w:rPr>
        <w:t>Marine Education Collaborated with the Local Communities Using the Two Stages of Active L</w:t>
      </w:r>
      <w:r w:rsidRPr="001F6BF2">
        <w:rPr>
          <w:rFonts w:ascii="Times New Roman" w:hAnsi="Times New Roman" w:cs="Times New Roman"/>
          <w:szCs w:val="21"/>
        </w:rPr>
        <w:t>earning</w:t>
      </w:r>
    </w:p>
    <w:p w:rsidR="001F6BF2" w:rsidRPr="001F6BF2" w:rsidRDefault="001F6BF2" w:rsidP="00951917">
      <w:pPr>
        <w:jc w:val="right"/>
        <w:rPr>
          <w:rFonts w:ascii="Times New Roman" w:hAnsi="Times New Roman" w:cs="Times New Roman"/>
          <w:szCs w:val="21"/>
        </w:rPr>
      </w:pPr>
      <w:r w:rsidRPr="001F6BF2">
        <w:rPr>
          <w:rFonts w:ascii="Times New Roman" w:hAnsi="Times New Roman" w:cs="Times New Roman"/>
          <w:szCs w:val="21"/>
        </w:rPr>
        <w:t>Naoki Yoshie</w:t>
      </w:r>
    </w:p>
    <w:p w:rsidR="0048446B" w:rsidRPr="0048446B" w:rsidRDefault="0048446B" w:rsidP="00951917">
      <w:pPr>
        <w:jc w:val="left"/>
        <w:rPr>
          <w:rFonts w:ascii="Times New Roman" w:hAnsi="Times New Roman" w:cs="Times New Roman"/>
          <w:szCs w:val="21"/>
        </w:rPr>
      </w:pPr>
      <w:r w:rsidRPr="0048446B">
        <w:rPr>
          <w:rFonts w:ascii="Times New Roman" w:hAnsi="Times New Roman" w:cs="Times New Roman"/>
          <w:szCs w:val="21"/>
        </w:rPr>
        <w:t>Oceanic Education at Tokai University and I</w:t>
      </w:r>
      <w:r>
        <w:rPr>
          <w:rFonts w:ascii="Times New Roman" w:hAnsi="Times New Roman" w:cs="Times New Roman"/>
          <w:szCs w:val="21"/>
        </w:rPr>
        <w:t>ts Unique License “Marine Environmentalist”</w:t>
      </w:r>
    </w:p>
    <w:p w:rsidR="0048446B" w:rsidRPr="0048446B" w:rsidRDefault="0048446B" w:rsidP="00951917">
      <w:pPr>
        <w:jc w:val="right"/>
        <w:rPr>
          <w:rFonts w:ascii="Times New Roman" w:hAnsi="Times New Roman" w:cs="Times New Roman"/>
          <w:szCs w:val="21"/>
        </w:rPr>
      </w:pPr>
      <w:r w:rsidRPr="0048446B">
        <w:rPr>
          <w:rFonts w:ascii="Times New Roman" w:hAnsi="Times New Roman" w:cs="Times New Roman"/>
          <w:szCs w:val="21"/>
        </w:rPr>
        <w:t>Kunio Kutsuwada and Yasuhiro Senga</w:t>
      </w:r>
    </w:p>
    <w:p w:rsidR="0048446B" w:rsidRPr="0048446B" w:rsidRDefault="0048446B" w:rsidP="00951917">
      <w:pPr>
        <w:jc w:val="left"/>
        <w:rPr>
          <w:rFonts w:ascii="Times New Roman" w:hAnsi="Times New Roman" w:hint="eastAsia"/>
          <w:color w:val="000000"/>
          <w:kern w:val="0"/>
          <w:szCs w:val="21"/>
        </w:rPr>
      </w:pPr>
      <w:r w:rsidRPr="0048446B">
        <w:rPr>
          <w:rFonts w:ascii="Times New Roman" w:hAnsi="Times New Roman"/>
          <w:color w:val="000000"/>
          <w:kern w:val="0"/>
          <w:szCs w:val="21"/>
        </w:rPr>
        <w:t>Outcomes and Issues of Aquatic Marine Environmental Literacy Education Promoting Program</w:t>
      </w:r>
    </w:p>
    <w:p w:rsidR="0048446B" w:rsidRPr="0048446B" w:rsidRDefault="0048446B" w:rsidP="00951917">
      <w:pPr>
        <w:jc w:val="righ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Tsuyoshi Sasaki</w:t>
      </w:r>
    </w:p>
    <w:p w:rsidR="00684633" w:rsidRPr="00684633" w:rsidRDefault="00684633" w:rsidP="00951917">
      <w:pPr>
        <w:jc w:val="left"/>
        <w:rPr>
          <w:rFonts w:ascii="Times New Roman" w:hAnsi="Times New Roman" w:cs="Times New Roman"/>
          <w:kern w:val="0"/>
          <w:szCs w:val="21"/>
        </w:rPr>
      </w:pPr>
      <w:r w:rsidRPr="00684633">
        <w:rPr>
          <w:rFonts w:ascii="Times New Roman" w:hAnsi="Times New Roman" w:cs="Times New Roman"/>
          <w:szCs w:val="21"/>
        </w:rPr>
        <w:t>Interdisciplinary Education Program on Ocean Science and Policy for Creating Career Paths and Fostering Human Resources Related to the Ocean at the University of Tokyo</w:t>
      </w:r>
    </w:p>
    <w:p w:rsidR="00684633" w:rsidRPr="00684633" w:rsidRDefault="00684633" w:rsidP="00951917">
      <w:pPr>
        <w:jc w:val="right"/>
        <w:rPr>
          <w:rFonts w:ascii="Times New Roman" w:hAnsi="Times New Roman" w:cs="Times New Roman"/>
          <w:szCs w:val="21"/>
        </w:rPr>
      </w:pPr>
      <w:r w:rsidRPr="00684633">
        <w:rPr>
          <w:rFonts w:ascii="Times New Roman" w:hAnsi="Times New Roman" w:cs="Times New Roman"/>
          <w:szCs w:val="21"/>
        </w:rPr>
        <w:t>Shingo Kimura</w:t>
      </w:r>
    </w:p>
    <w:p w:rsidR="00AE613A" w:rsidRPr="00AE613A" w:rsidRDefault="003D24CD" w:rsidP="00951917">
      <w:pPr>
        <w:tabs>
          <w:tab w:val="left" w:pos="1920"/>
          <w:tab w:val="center" w:pos="4252"/>
        </w:tabs>
        <w:jc w:val="left"/>
        <w:rPr>
          <w:rFonts w:ascii="Times New Roman" w:hAnsi="Times New Roman" w:hint="eastAsia"/>
          <w:szCs w:val="21"/>
        </w:rPr>
      </w:pPr>
      <w:r>
        <w:rPr>
          <w:rFonts w:ascii="Times New Roman" w:hAnsi="Times New Roman"/>
          <w:szCs w:val="21"/>
        </w:rPr>
        <w:t>Toward the Advancement of Practical Training at Experimental S</w:t>
      </w:r>
      <w:r w:rsidR="00AE613A" w:rsidRPr="00AE613A">
        <w:rPr>
          <w:rFonts w:ascii="Times New Roman" w:hAnsi="Times New Roman"/>
          <w:szCs w:val="21"/>
        </w:rPr>
        <w:t>tations</w:t>
      </w:r>
      <w:r>
        <w:rPr>
          <w:rFonts w:ascii="Times New Roman" w:hAnsi="Times New Roman"/>
          <w:szCs w:val="21"/>
        </w:rPr>
        <w:t xml:space="preserve"> for F</w:t>
      </w:r>
      <w:r w:rsidR="00AE613A" w:rsidRPr="00AE613A">
        <w:rPr>
          <w:rFonts w:ascii="Times New Roman" w:hAnsi="Times New Roman"/>
          <w:szCs w:val="21"/>
        </w:rPr>
        <w:t>isheries</w:t>
      </w:r>
      <w:r>
        <w:rPr>
          <w:rFonts w:ascii="Times New Roman" w:hAnsi="Times New Roman"/>
          <w:szCs w:val="21"/>
        </w:rPr>
        <w:t xml:space="preserve"> S</w:t>
      </w:r>
      <w:r w:rsidR="00AE613A" w:rsidRPr="00AE613A">
        <w:rPr>
          <w:rFonts w:ascii="Times New Roman" w:hAnsi="Times New Roman"/>
          <w:szCs w:val="21"/>
        </w:rPr>
        <w:t>cience</w:t>
      </w:r>
    </w:p>
    <w:p w:rsidR="00AE613A" w:rsidRPr="00AE613A" w:rsidRDefault="00AE613A" w:rsidP="00951917">
      <w:pPr>
        <w:jc w:val="right"/>
        <w:rPr>
          <w:rFonts w:ascii="Times New Roman" w:hAnsiTheme="minorEastAsia" w:cs="Times New Roman"/>
          <w:szCs w:val="21"/>
        </w:rPr>
      </w:pPr>
      <w:r w:rsidRPr="00AE613A">
        <w:rPr>
          <w:rFonts w:ascii="Times New Roman" w:hAnsiTheme="minorEastAsia" w:cs="Times New Roman"/>
          <w:szCs w:val="21"/>
        </w:rPr>
        <w:t>Kiyoshi Soyano</w:t>
      </w:r>
      <w:r>
        <w:rPr>
          <w:rFonts w:ascii="Times New Roman" w:hAnsiTheme="minorEastAsia" w:cs="Times New Roman"/>
          <w:szCs w:val="21"/>
        </w:rPr>
        <w:t xml:space="preserve"> and </w:t>
      </w:r>
      <w:r w:rsidRPr="00AE613A">
        <w:rPr>
          <w:rFonts w:ascii="Times New Roman" w:hAnsiTheme="minorEastAsia" w:cs="Times New Roman"/>
          <w:szCs w:val="21"/>
        </w:rPr>
        <w:t>Yuka Morita</w:t>
      </w:r>
    </w:p>
    <w:p w:rsidR="003D24CD" w:rsidRPr="003D24CD" w:rsidRDefault="003D24CD" w:rsidP="00951917">
      <w:pPr>
        <w:ind w:left="2"/>
        <w:jc w:val="left"/>
        <w:rPr>
          <w:rFonts w:ascii="Times New Roman" w:hAnsi="Times New Roman" w:cs="Times New Roman" w:hint="eastAsia"/>
          <w:color w:val="222222"/>
          <w:szCs w:val="21"/>
        </w:rPr>
      </w:pPr>
      <w:r w:rsidRPr="003D24CD">
        <w:rPr>
          <w:rFonts w:ascii="Times New Roman" w:hAnsi="Times New Roman" w:cs="Times New Roman"/>
          <w:color w:val="222222"/>
          <w:szCs w:val="21"/>
        </w:rPr>
        <w:t>Current Situation of Education at Fishery High Schools and Expectations for university</w:t>
      </w:r>
    </w:p>
    <w:p w:rsidR="003D24CD" w:rsidRPr="003D24CD" w:rsidRDefault="003D24CD" w:rsidP="00951917">
      <w:pPr>
        <w:jc w:val="right"/>
        <w:rPr>
          <w:rFonts w:ascii="Times New Roman" w:hAnsi="Times New Roman" w:cs="Times New Roman"/>
          <w:szCs w:val="21"/>
        </w:rPr>
      </w:pPr>
      <w:r w:rsidRPr="003D24CD">
        <w:rPr>
          <w:rFonts w:ascii="Times New Roman" w:hAnsi="Times New Roman" w:cs="Times New Roman"/>
          <w:szCs w:val="21"/>
        </w:rPr>
        <w:t>Hiroshi Kawasoe</w:t>
      </w:r>
    </w:p>
    <w:p w:rsidR="003D24CD" w:rsidRPr="003D24CD" w:rsidRDefault="003D24CD" w:rsidP="00951917">
      <w:pPr>
        <w:autoSpaceDE w:val="0"/>
        <w:autoSpaceDN w:val="0"/>
        <w:ind w:right="567"/>
        <w:textAlignment w:val="bottom"/>
        <w:rPr>
          <w:rFonts w:ascii="Times New Roman" w:hAnsi="Times New Roman" w:cs="Times New Roman" w:hint="eastAsia"/>
          <w:szCs w:val="21"/>
        </w:rPr>
      </w:pPr>
      <w:r w:rsidRPr="003D24CD">
        <w:rPr>
          <w:rFonts w:ascii="Times New Roman" w:hAnsi="Times New Roman" w:cs="Times New Roman"/>
          <w:szCs w:val="21"/>
        </w:rPr>
        <w:t>Applied Studies Expected in Consulting Services for Practical Operations in Coastal Seas - Toward Advancement and Synthesis of Related Studies</w:t>
      </w:r>
    </w:p>
    <w:p w:rsidR="003D24CD" w:rsidRPr="003D24CD" w:rsidRDefault="003D24CD" w:rsidP="00951917">
      <w:pPr>
        <w:autoSpaceDE w:val="0"/>
        <w:autoSpaceDN w:val="0"/>
        <w:ind w:right="-1"/>
        <w:jc w:val="right"/>
        <w:textAlignment w:val="bottom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szCs w:val="21"/>
        </w:rPr>
        <w:t>Hidenori Shibaki</w:t>
      </w:r>
      <w:r w:rsidRPr="003D24CD">
        <w:rPr>
          <w:rFonts w:ascii="Times New Roman" w:hAnsi="Times New Roman" w:cs="Times New Roman"/>
          <w:szCs w:val="21"/>
        </w:rPr>
        <w:t>, Katsuyuki</w:t>
      </w:r>
      <w:r>
        <w:rPr>
          <w:rFonts w:ascii="Times New Roman" w:hAnsi="Times New Roman" w:cs="Times New Roman"/>
          <w:szCs w:val="21"/>
        </w:rPr>
        <w:t xml:space="preserve"> Suzuyama</w:t>
      </w:r>
      <w:r w:rsidRPr="003D24CD">
        <w:rPr>
          <w:rFonts w:ascii="Times New Roman" w:hAnsi="Times New Roman" w:cs="Times New Roman"/>
          <w:szCs w:val="21"/>
        </w:rPr>
        <w:t xml:space="preserve"> and Yoshi</w:t>
      </w:r>
      <w:r>
        <w:rPr>
          <w:rFonts w:ascii="Times New Roman" w:hAnsi="Times New Roman" w:cs="Times New Roman"/>
          <w:szCs w:val="21"/>
        </w:rPr>
        <w:t>aki Shiraki</w:t>
      </w:r>
    </w:p>
    <w:p w:rsidR="00E21B4B" w:rsidRPr="00E21B4B" w:rsidRDefault="00E21B4B" w:rsidP="00951917">
      <w:pPr>
        <w:rPr>
          <w:rFonts w:ascii="Times New Roman" w:hAnsi="Times New Roman" w:hint="eastAsia"/>
          <w:szCs w:val="21"/>
          <w:lang w:val="en-AU"/>
        </w:rPr>
      </w:pPr>
      <w:r>
        <w:rPr>
          <w:rFonts w:ascii="Times New Roman" w:hAnsi="Times New Roman"/>
          <w:szCs w:val="21"/>
          <w:lang w:val="en-AU"/>
        </w:rPr>
        <w:t>The Career Path from Graduate School or Postdoctoral Position to Regional Public Research I</w:t>
      </w:r>
      <w:r w:rsidRPr="00E21B4B">
        <w:rPr>
          <w:rFonts w:ascii="Times New Roman" w:hAnsi="Times New Roman"/>
          <w:szCs w:val="21"/>
          <w:lang w:val="en-AU"/>
        </w:rPr>
        <w:t>nstitute</w:t>
      </w:r>
    </w:p>
    <w:p w:rsidR="00E21B4B" w:rsidRPr="00E21B4B" w:rsidRDefault="00E21B4B" w:rsidP="00951917">
      <w:pPr>
        <w:tabs>
          <w:tab w:val="left" w:pos="1230"/>
        </w:tabs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Kodai Yamane</w:t>
      </w:r>
    </w:p>
    <w:p w:rsidR="00E21B4B" w:rsidRPr="00E21B4B" w:rsidRDefault="00E21B4B" w:rsidP="00951917">
      <w:pPr>
        <w:rPr>
          <w:rFonts w:ascii="Times New Roman" w:hAnsi="Times New Roman" w:cs="Times New Roman" w:hint="eastAsia"/>
          <w:szCs w:val="21"/>
        </w:rPr>
      </w:pPr>
      <w:r w:rsidRPr="00E21B4B">
        <w:rPr>
          <w:rFonts w:ascii="Times New Roman" w:hAnsi="Times New Roman" w:cs="Times New Roman"/>
          <w:szCs w:val="21"/>
        </w:rPr>
        <w:t>School Visit Program by the Oceanographic Society of Japan</w:t>
      </w:r>
    </w:p>
    <w:p w:rsidR="00E21B4B" w:rsidRPr="00E21B4B" w:rsidRDefault="00E21B4B" w:rsidP="00951917">
      <w:pPr>
        <w:jc w:val="right"/>
        <w:rPr>
          <w:rFonts w:ascii="Times New Roman" w:hAnsi="Times New Roman" w:cs="Times New Roman"/>
          <w:szCs w:val="21"/>
        </w:rPr>
      </w:pPr>
      <w:r w:rsidRPr="00E21B4B">
        <w:rPr>
          <w:rFonts w:ascii="Times New Roman" w:hAnsi="Times New Roman" w:cs="Times New Roman"/>
          <w:szCs w:val="21"/>
        </w:rPr>
        <w:t xml:space="preserve">Hiromichi Ueno, Tsuneo Ono, Yushi Morioka, Naoki Fujii, Masahiko Fujii, </w:t>
      </w:r>
      <w:r w:rsidRPr="0048446B">
        <w:rPr>
          <w:rFonts w:ascii="Times New Roman" w:hAnsi="Times New Roman" w:cs="Times New Roman"/>
          <w:szCs w:val="21"/>
        </w:rPr>
        <w:t>Kunio Kutsuwada</w:t>
      </w:r>
      <w:r w:rsidRPr="00E21B4B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and </w:t>
      </w:r>
      <w:r w:rsidRPr="00E21B4B">
        <w:rPr>
          <w:rFonts w:ascii="Times New Roman" w:hAnsi="Times New Roman" w:cs="Times New Roman"/>
          <w:szCs w:val="21"/>
        </w:rPr>
        <w:t>Naomi Harada</w:t>
      </w:r>
    </w:p>
    <w:p w:rsidR="00437F14" w:rsidRPr="00E21B4B" w:rsidRDefault="00437F14" w:rsidP="00951917">
      <w:pPr>
        <w:overflowPunct w:val="0"/>
        <w:jc w:val="left"/>
        <w:textAlignment w:val="baseline"/>
        <w:rPr>
          <w:rFonts w:ascii="Times New Roman" w:hAnsi="Times New Roman" w:cs="Times New Roman"/>
          <w:spacing w:val="6"/>
          <w:kern w:val="0"/>
          <w:szCs w:val="21"/>
        </w:rPr>
      </w:pPr>
    </w:p>
    <w:p w:rsidR="00C33730" w:rsidRPr="00E21B4B" w:rsidRDefault="00C33730" w:rsidP="00951917">
      <w:pPr>
        <w:topLinePunct/>
        <w:jc w:val="left"/>
        <w:rPr>
          <w:rFonts w:ascii="Times New Roman" w:eastAsiaTheme="majorEastAsia" w:hAnsi="Times New Roman" w:cs="Times New Roman"/>
          <w:szCs w:val="21"/>
        </w:rPr>
      </w:pPr>
      <w:r w:rsidRPr="00E21B4B">
        <w:rPr>
          <w:rFonts w:ascii="Times New Roman" w:eastAsiaTheme="majorEastAsia" w:hAnsi="Times New Roman" w:cs="Times New Roman"/>
          <w:szCs w:val="21"/>
        </w:rPr>
        <w:t>Proceedings</w:t>
      </w:r>
    </w:p>
    <w:sectPr w:rsidR="00C33730" w:rsidRPr="00E21B4B" w:rsidSect="007E75DA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D7" w:rsidRDefault="00C377D7" w:rsidP="0055218D">
      <w:r>
        <w:separator/>
      </w:r>
    </w:p>
  </w:endnote>
  <w:endnote w:type="continuationSeparator" w:id="0">
    <w:p w:rsidR="00C377D7" w:rsidRDefault="00C377D7" w:rsidP="0055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D7" w:rsidRDefault="00C377D7" w:rsidP="0055218D">
      <w:r>
        <w:separator/>
      </w:r>
    </w:p>
  </w:footnote>
  <w:footnote w:type="continuationSeparator" w:id="0">
    <w:p w:rsidR="00C377D7" w:rsidRDefault="00C377D7" w:rsidP="0055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D114E"/>
    <w:multiLevelType w:val="hybridMultilevel"/>
    <w:tmpl w:val="E4E837BC"/>
    <w:lvl w:ilvl="0" w:tplc="134E176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C4208C"/>
    <w:multiLevelType w:val="hybridMultilevel"/>
    <w:tmpl w:val="2DEE88E8"/>
    <w:lvl w:ilvl="0" w:tplc="C944CED4">
      <w:numFmt w:val="bullet"/>
      <w:lvlText w:val="-"/>
      <w:lvlJc w:val="left"/>
      <w:pPr>
        <w:ind w:left="360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35"/>
    <w:rsid w:val="000346C9"/>
    <w:rsid w:val="00044679"/>
    <w:rsid w:val="000557BF"/>
    <w:rsid w:val="00080400"/>
    <w:rsid w:val="000B5911"/>
    <w:rsid w:val="000C44E5"/>
    <w:rsid w:val="001B1832"/>
    <w:rsid w:val="001C5FE1"/>
    <w:rsid w:val="001D5556"/>
    <w:rsid w:val="001F6BF2"/>
    <w:rsid w:val="002007D7"/>
    <w:rsid w:val="002401D2"/>
    <w:rsid w:val="00263263"/>
    <w:rsid w:val="00275987"/>
    <w:rsid w:val="002E4F5F"/>
    <w:rsid w:val="00301DD8"/>
    <w:rsid w:val="00310B72"/>
    <w:rsid w:val="003161C3"/>
    <w:rsid w:val="0038122E"/>
    <w:rsid w:val="003D24CD"/>
    <w:rsid w:val="0043780C"/>
    <w:rsid w:val="00437F14"/>
    <w:rsid w:val="0044632F"/>
    <w:rsid w:val="00450B86"/>
    <w:rsid w:val="0048446B"/>
    <w:rsid w:val="004A1F81"/>
    <w:rsid w:val="004E466F"/>
    <w:rsid w:val="0051722B"/>
    <w:rsid w:val="0055218D"/>
    <w:rsid w:val="00553DA9"/>
    <w:rsid w:val="00572BC6"/>
    <w:rsid w:val="005A74F0"/>
    <w:rsid w:val="005B1229"/>
    <w:rsid w:val="005F197D"/>
    <w:rsid w:val="0060181B"/>
    <w:rsid w:val="00613D74"/>
    <w:rsid w:val="006155E4"/>
    <w:rsid w:val="00666E86"/>
    <w:rsid w:val="00684633"/>
    <w:rsid w:val="00692FB3"/>
    <w:rsid w:val="00695379"/>
    <w:rsid w:val="006D1F17"/>
    <w:rsid w:val="007351B3"/>
    <w:rsid w:val="00770FBF"/>
    <w:rsid w:val="00785E35"/>
    <w:rsid w:val="00793C64"/>
    <w:rsid w:val="007A5EE7"/>
    <w:rsid w:val="007B4034"/>
    <w:rsid w:val="007E75DA"/>
    <w:rsid w:val="00815A14"/>
    <w:rsid w:val="0083442F"/>
    <w:rsid w:val="00841EE4"/>
    <w:rsid w:val="00895F76"/>
    <w:rsid w:val="008C08B8"/>
    <w:rsid w:val="008C2B6F"/>
    <w:rsid w:val="008F4D48"/>
    <w:rsid w:val="00917AF8"/>
    <w:rsid w:val="00925B9F"/>
    <w:rsid w:val="00931747"/>
    <w:rsid w:val="00951917"/>
    <w:rsid w:val="009903FD"/>
    <w:rsid w:val="00AB7017"/>
    <w:rsid w:val="00AE613A"/>
    <w:rsid w:val="00B03809"/>
    <w:rsid w:val="00B3455E"/>
    <w:rsid w:val="00BA152D"/>
    <w:rsid w:val="00BE7CBE"/>
    <w:rsid w:val="00C33730"/>
    <w:rsid w:val="00C375C5"/>
    <w:rsid w:val="00C377D7"/>
    <w:rsid w:val="00C51DF8"/>
    <w:rsid w:val="00C7689D"/>
    <w:rsid w:val="00CD3A57"/>
    <w:rsid w:val="00D22015"/>
    <w:rsid w:val="00D30EE5"/>
    <w:rsid w:val="00D926A6"/>
    <w:rsid w:val="00DF6C4A"/>
    <w:rsid w:val="00E21B4B"/>
    <w:rsid w:val="00E3305D"/>
    <w:rsid w:val="00E55B8A"/>
    <w:rsid w:val="00E82558"/>
    <w:rsid w:val="00EA7F7A"/>
    <w:rsid w:val="00F233CF"/>
    <w:rsid w:val="00F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474447-761A-481B-8D4E-9028008E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6C9"/>
    <w:pPr>
      <w:ind w:leftChars="400" w:left="840"/>
    </w:pPr>
  </w:style>
  <w:style w:type="character" w:customStyle="1" w:styleId="hps">
    <w:name w:val="hps"/>
    <w:rsid w:val="00BA152D"/>
  </w:style>
  <w:style w:type="paragraph" w:styleId="a4">
    <w:name w:val="header"/>
    <w:basedOn w:val="a"/>
    <w:link w:val="a5"/>
    <w:uiPriority w:val="99"/>
    <w:unhideWhenUsed/>
    <w:rsid w:val="005521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18D"/>
  </w:style>
  <w:style w:type="paragraph" w:styleId="a6">
    <w:name w:val="footer"/>
    <w:basedOn w:val="a"/>
    <w:link w:val="a7"/>
    <w:uiPriority w:val="99"/>
    <w:unhideWhenUsed/>
    <w:rsid w:val="00552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18D"/>
  </w:style>
  <w:style w:type="paragraph" w:styleId="a8">
    <w:name w:val="Plain Text"/>
    <w:basedOn w:val="a"/>
    <w:link w:val="a9"/>
    <w:uiPriority w:val="99"/>
    <w:unhideWhenUsed/>
    <w:rsid w:val="00C51DF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C51DF8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D926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aff-headtitle-name">
    <w:name w:val="staff-head__title-name"/>
    <w:basedOn w:val="a0"/>
    <w:rsid w:val="00DF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ICHIMI</dc:creator>
  <cp:keywords/>
  <dc:description/>
  <cp:lastModifiedBy>ICHIMI</cp:lastModifiedBy>
  <cp:revision>8</cp:revision>
  <dcterms:created xsi:type="dcterms:W3CDTF">2017-07-10T07:32:00Z</dcterms:created>
  <dcterms:modified xsi:type="dcterms:W3CDTF">2017-07-10T08:04:00Z</dcterms:modified>
</cp:coreProperties>
</file>